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E88" w:rsidRPr="00C72E88" w:rsidRDefault="00C72E88" w:rsidP="00C72E88">
      <w:pPr>
        <w:jc w:val="center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« …</w:t>
      </w:r>
      <w:r w:rsidRPr="00C72E88">
        <w:rPr>
          <w:b/>
          <w:i/>
          <w:color w:val="C00000"/>
          <w:sz w:val="32"/>
          <w:szCs w:val="32"/>
        </w:rPr>
        <w:t>Это правда! Ну чего же тут скрывать?</w:t>
      </w:r>
    </w:p>
    <w:p w:rsidR="00C72E88" w:rsidRPr="00C72E88" w:rsidRDefault="00C72E88" w:rsidP="00C72E88">
      <w:pPr>
        <w:jc w:val="center"/>
        <w:rPr>
          <w:b/>
          <w:i/>
          <w:color w:val="C00000"/>
          <w:sz w:val="32"/>
          <w:szCs w:val="32"/>
        </w:rPr>
      </w:pPr>
      <w:r w:rsidRPr="00C72E88">
        <w:rPr>
          <w:b/>
          <w:i/>
          <w:color w:val="C00000"/>
          <w:sz w:val="32"/>
          <w:szCs w:val="32"/>
        </w:rPr>
        <w:t>Дети любят, очень любят рисовать!</w:t>
      </w:r>
    </w:p>
    <w:p w:rsidR="00C72E88" w:rsidRPr="00C72E88" w:rsidRDefault="00C72E88" w:rsidP="00C72E88">
      <w:pPr>
        <w:jc w:val="center"/>
        <w:rPr>
          <w:b/>
          <w:i/>
          <w:color w:val="C00000"/>
          <w:sz w:val="32"/>
          <w:szCs w:val="32"/>
        </w:rPr>
      </w:pPr>
      <w:r w:rsidRPr="00C72E88">
        <w:rPr>
          <w:b/>
          <w:i/>
          <w:color w:val="C00000"/>
          <w:sz w:val="32"/>
          <w:szCs w:val="32"/>
        </w:rPr>
        <w:t>На бумаге, на асфальте, на стене</w:t>
      </w:r>
    </w:p>
    <w:p w:rsidR="00C72E88" w:rsidRPr="00C72E88" w:rsidRDefault="00C72E88" w:rsidP="00C72E88">
      <w:pPr>
        <w:jc w:val="center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>И в трамвае на окне…»</w:t>
      </w:r>
    </w:p>
    <w:p w:rsidR="00C72E88" w:rsidRDefault="00C72E88" w:rsidP="00C72E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Pr="00C72E88">
        <w:rPr>
          <w:b/>
          <w:sz w:val="28"/>
          <w:szCs w:val="28"/>
        </w:rPr>
        <w:t>Э. Успенский</w:t>
      </w:r>
    </w:p>
    <w:p w:rsidR="00C72E88" w:rsidRPr="00C72E88" w:rsidRDefault="00C72E88" w:rsidP="00C72E88">
      <w:pPr>
        <w:jc w:val="right"/>
        <w:rPr>
          <w:b/>
          <w:szCs w:val="28"/>
        </w:rPr>
      </w:pPr>
    </w:p>
    <w:p w:rsidR="00C72E88" w:rsidRPr="00C72E88" w:rsidRDefault="00C72E88" w:rsidP="00C72E88">
      <w:pPr>
        <w:spacing w:line="276" w:lineRule="auto"/>
        <w:ind w:firstLine="708"/>
        <w:jc w:val="both"/>
        <w:rPr>
          <w:sz w:val="28"/>
          <w:szCs w:val="32"/>
        </w:rPr>
      </w:pPr>
      <w:r w:rsidRPr="00C72E88">
        <w:rPr>
          <w:b/>
          <w:i/>
          <w:color w:val="0070C0"/>
          <w:sz w:val="28"/>
          <w:szCs w:val="32"/>
        </w:rPr>
        <w:t>Актуальность</w:t>
      </w:r>
      <w:r w:rsidRPr="00C72E88">
        <w:rPr>
          <w:b/>
          <w:i/>
          <w:sz w:val="28"/>
          <w:szCs w:val="32"/>
        </w:rPr>
        <w:t xml:space="preserve"> </w:t>
      </w:r>
      <w:r w:rsidRPr="00C72E88">
        <w:rPr>
          <w:sz w:val="28"/>
          <w:szCs w:val="32"/>
        </w:rPr>
        <w:t>нетрадиционного рисования заключается в том,  что в процессе ее реализации раскрываются и развиваются индивидуальные художественные способности, которые в той или иной мере свойственны всем детям.</w:t>
      </w:r>
    </w:p>
    <w:p w:rsidR="00C72E88" w:rsidRDefault="00C72E88" w:rsidP="00C72E88">
      <w:pPr>
        <w:spacing w:line="276" w:lineRule="auto"/>
        <w:ind w:firstLine="708"/>
        <w:jc w:val="both"/>
        <w:rPr>
          <w:sz w:val="28"/>
          <w:szCs w:val="32"/>
        </w:rPr>
      </w:pPr>
      <w:r w:rsidRPr="00C72E88">
        <w:rPr>
          <w:sz w:val="28"/>
          <w:szCs w:val="32"/>
        </w:rPr>
        <w:t xml:space="preserve">   Дети дошкольного возраста еще и не подозревают, на что они способны. Вот почему необходимо максимально  использовать их тягу к открытиям для развития творческих способностей в изобразительной деятельности, эмоциональность, непосредственность, умение удивляться всему новому и неожиданному.</w:t>
      </w:r>
    </w:p>
    <w:p w:rsidR="00C72E88" w:rsidRPr="00C72E88" w:rsidRDefault="00C72E88" w:rsidP="00C72E88">
      <w:pPr>
        <w:spacing w:line="276" w:lineRule="auto"/>
        <w:ind w:firstLine="708"/>
        <w:jc w:val="both"/>
        <w:rPr>
          <w:sz w:val="28"/>
          <w:szCs w:val="32"/>
        </w:rPr>
      </w:pPr>
    </w:p>
    <w:p w:rsidR="00C72E88" w:rsidRDefault="00C72E88" w:rsidP="00C72E88">
      <w:pPr>
        <w:spacing w:line="276" w:lineRule="auto"/>
        <w:ind w:firstLine="708"/>
        <w:jc w:val="both"/>
        <w:rPr>
          <w:sz w:val="28"/>
          <w:szCs w:val="32"/>
        </w:rPr>
      </w:pPr>
      <w:r w:rsidRPr="00C72E88">
        <w:rPr>
          <w:sz w:val="28"/>
          <w:szCs w:val="32"/>
        </w:rPr>
        <w:t xml:space="preserve"> </w:t>
      </w:r>
      <w:r w:rsidRPr="00C72E88">
        <w:rPr>
          <w:i/>
          <w:sz w:val="28"/>
          <w:szCs w:val="32"/>
        </w:rPr>
        <w:t>Рисование,</w:t>
      </w:r>
      <w:r w:rsidRPr="00C72E88">
        <w:rPr>
          <w:sz w:val="28"/>
          <w:szCs w:val="32"/>
        </w:rPr>
        <w:t xml:space="preserve"> пожалуй, самое </w:t>
      </w:r>
      <w:r w:rsidRPr="00C72E88">
        <w:rPr>
          <w:i/>
          <w:sz w:val="28"/>
          <w:szCs w:val="32"/>
        </w:rPr>
        <w:t>любимое и доступное</w:t>
      </w:r>
      <w:r w:rsidRPr="00C72E88">
        <w:rPr>
          <w:sz w:val="28"/>
          <w:szCs w:val="32"/>
        </w:rPr>
        <w:t xml:space="preserve"> занятие у детей – поводил кисточкой по листу бумаги – уже рисунок; оно </w:t>
      </w:r>
      <w:r w:rsidRPr="00C72E88">
        <w:rPr>
          <w:i/>
          <w:sz w:val="28"/>
          <w:szCs w:val="32"/>
        </w:rPr>
        <w:t xml:space="preserve">выразительно </w:t>
      </w:r>
      <w:r w:rsidRPr="00C72E88">
        <w:rPr>
          <w:sz w:val="28"/>
          <w:szCs w:val="32"/>
        </w:rPr>
        <w:t xml:space="preserve">– можно передать свои восторги, желания, мечты, предчувствия, страхи; </w:t>
      </w:r>
      <w:r w:rsidRPr="00C72E88">
        <w:rPr>
          <w:i/>
          <w:sz w:val="28"/>
          <w:szCs w:val="32"/>
        </w:rPr>
        <w:t>познавательно</w:t>
      </w:r>
      <w:r w:rsidRPr="00C72E88">
        <w:rPr>
          <w:sz w:val="28"/>
          <w:szCs w:val="32"/>
        </w:rPr>
        <w:t xml:space="preserve"> – помогает узнать, разглядеть, понять, уточнить, показать свои знания и </w:t>
      </w:r>
      <w:r w:rsidRPr="00C72E88">
        <w:rPr>
          <w:i/>
          <w:sz w:val="28"/>
          <w:szCs w:val="32"/>
        </w:rPr>
        <w:t>продуктивно</w:t>
      </w:r>
      <w:r w:rsidRPr="00C72E88">
        <w:rPr>
          <w:sz w:val="28"/>
          <w:szCs w:val="32"/>
        </w:rPr>
        <w:t xml:space="preserve"> – рисуешь и обязательно что-то получается. К тому же изображение можно подарить родителям, другу или повесить на стену и любоваться.</w:t>
      </w:r>
    </w:p>
    <w:p w:rsidR="00C72E88" w:rsidRPr="00C72E88" w:rsidRDefault="00C72E88" w:rsidP="00C72E88">
      <w:pPr>
        <w:spacing w:line="276" w:lineRule="auto"/>
        <w:ind w:firstLine="708"/>
        <w:jc w:val="both"/>
        <w:rPr>
          <w:sz w:val="28"/>
          <w:szCs w:val="32"/>
        </w:rPr>
      </w:pPr>
    </w:p>
    <w:p w:rsidR="00C72E88" w:rsidRPr="00C72E88" w:rsidRDefault="00C72E88" w:rsidP="00C72E88">
      <w:pPr>
        <w:spacing w:line="276" w:lineRule="auto"/>
        <w:ind w:firstLine="708"/>
        <w:jc w:val="both"/>
        <w:rPr>
          <w:sz w:val="28"/>
          <w:szCs w:val="32"/>
        </w:rPr>
      </w:pPr>
      <w:r w:rsidRPr="00C72E88">
        <w:rPr>
          <w:sz w:val="28"/>
          <w:szCs w:val="32"/>
        </w:rPr>
        <w:t xml:space="preserve">Чем больше ребенок знает вариантов получения изображения нетрадиционной техники рисования, тем больше у него возможностей передать  свои идеи, а их может быть столько, насколько развиты у ребенка память, мышление, фантазия и воображение. </w:t>
      </w:r>
    </w:p>
    <w:p w:rsidR="00C72E88" w:rsidRDefault="00C72E88" w:rsidP="00C72E88">
      <w:pPr>
        <w:spacing w:line="276" w:lineRule="auto"/>
        <w:jc w:val="both"/>
        <w:rPr>
          <w:sz w:val="28"/>
          <w:szCs w:val="32"/>
        </w:rPr>
      </w:pPr>
      <w:r w:rsidRPr="00C72E88">
        <w:rPr>
          <w:sz w:val="28"/>
          <w:szCs w:val="32"/>
        </w:rPr>
        <w:t>Концептуальной основой данной технологии является развитие художественно-творческих способностей детей в неразрывном единстве с воспитанием духовно-нравственных качеств путем целенаправленного и организованного образовательного процесса.</w:t>
      </w:r>
    </w:p>
    <w:p w:rsidR="00C72E88" w:rsidRPr="00C72E88" w:rsidRDefault="00C72E88" w:rsidP="00C72E88">
      <w:pPr>
        <w:spacing w:line="276" w:lineRule="auto"/>
        <w:jc w:val="both"/>
        <w:rPr>
          <w:sz w:val="28"/>
          <w:szCs w:val="32"/>
        </w:rPr>
      </w:pPr>
    </w:p>
    <w:p w:rsidR="00D65146" w:rsidRPr="00C72E88" w:rsidRDefault="00C72E88" w:rsidP="001115DC">
      <w:pPr>
        <w:spacing w:line="276" w:lineRule="auto"/>
        <w:ind w:firstLine="708"/>
        <w:jc w:val="both"/>
        <w:rPr>
          <w:sz w:val="28"/>
          <w:szCs w:val="32"/>
        </w:rPr>
      </w:pPr>
      <w:r w:rsidRPr="00C72E88">
        <w:rPr>
          <w:sz w:val="28"/>
          <w:szCs w:val="32"/>
        </w:rPr>
        <w:t>Главное, развивая у детей творческие способности изобразительной деятельности самим верить, что художественное творчество не знает ограничений ни в материале, ни в инструментах, ни в технике. Нетрадиционная  техника рисования помогает увлечь детей, поддерживать их интерес, именно в этом заключается педагогическая целесообразность</w:t>
      </w:r>
      <w:r w:rsidRPr="00C72E88">
        <w:rPr>
          <w:b/>
          <w:i/>
          <w:sz w:val="28"/>
          <w:szCs w:val="32"/>
        </w:rPr>
        <w:t xml:space="preserve"> </w:t>
      </w:r>
      <w:r w:rsidRPr="00C72E88">
        <w:rPr>
          <w:sz w:val="28"/>
          <w:szCs w:val="32"/>
        </w:rPr>
        <w:t>нетрадиционной технологии изобразительной деятельности.</w:t>
      </w:r>
      <w:bookmarkStart w:id="0" w:name="_GoBack"/>
      <w:bookmarkEnd w:id="0"/>
    </w:p>
    <w:sectPr w:rsidR="00D65146" w:rsidRPr="00C72E88" w:rsidSect="00C72E88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2E88"/>
    <w:rsid w:val="001115DC"/>
    <w:rsid w:val="004A4369"/>
    <w:rsid w:val="00C72E88"/>
    <w:rsid w:val="00D6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8E589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7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4</cp:revision>
  <cp:lastPrinted>2014-10-02T15:59:00Z</cp:lastPrinted>
  <dcterms:created xsi:type="dcterms:W3CDTF">2014-10-02T15:36:00Z</dcterms:created>
  <dcterms:modified xsi:type="dcterms:W3CDTF">2019-10-06T16:23:00Z</dcterms:modified>
</cp:coreProperties>
</file>